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82799" w14:textId="0B03FC33" w:rsidR="00CF7591" w:rsidRPr="00CF7591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66455">
        <w:rPr>
          <w:rFonts w:ascii="Times New Roman" w:hAnsi="Times New Roman" w:cs="Times New Roman"/>
          <w:sz w:val="28"/>
          <w:szCs w:val="28"/>
        </w:rPr>
        <w:t>9</w:t>
      </w:r>
      <w:r w:rsidRPr="00CF759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83F473" w14:textId="77777777" w:rsidR="00CF7591" w:rsidRPr="00CF7591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3E45876A" w14:textId="77777777" w:rsidR="00CF7591" w:rsidRPr="00CF7591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C68CAB9" w14:textId="77777777" w:rsidR="00CF7591" w:rsidRPr="00CF7591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79C47B6E" w14:textId="4BC5300C" w:rsidR="0060558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66D10ABB" w14:textId="521EBF7D" w:rsidR="00CF7591" w:rsidRDefault="008E2BE8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</w:t>
      </w:r>
      <w:r>
        <w:rPr>
          <w:rFonts w:ascii="Times New Roman" w:hAnsi="Times New Roman" w:cs="Times New Roman"/>
          <w:sz w:val="28"/>
          <w:szCs w:val="28"/>
          <w:u w:val="single"/>
        </w:rPr>
        <w:t>02.08.2023</w:t>
      </w:r>
      <w:r>
        <w:rPr>
          <w:rFonts w:ascii="Times New Roman" w:hAnsi="Times New Roman" w:cs="Times New Roman"/>
          <w:sz w:val="28"/>
          <w:szCs w:val="28"/>
        </w:rPr>
        <w:t>__ № _</w:t>
      </w:r>
      <w:r>
        <w:rPr>
          <w:rFonts w:ascii="Times New Roman" w:hAnsi="Times New Roman" w:cs="Times New Roman"/>
          <w:sz w:val="28"/>
          <w:szCs w:val="28"/>
          <w:u w:val="single"/>
        </w:rPr>
        <w:t>81/13</w:t>
      </w:r>
      <w:r>
        <w:rPr>
          <w:rFonts w:ascii="Times New Roman" w:hAnsi="Times New Roman" w:cs="Times New Roman"/>
          <w:sz w:val="28"/>
          <w:szCs w:val="28"/>
        </w:rPr>
        <w:t>_</w:t>
      </w:r>
      <w:bookmarkStart w:id="0" w:name="_GoBack"/>
      <w:bookmarkEnd w:id="0"/>
    </w:p>
    <w:p w14:paraId="5FB235E1" w14:textId="66D4FA44" w:rsidR="00CF7591" w:rsidRDefault="00CF7591" w:rsidP="00CF7591">
      <w:pPr>
        <w:spacing w:after="0" w:line="240" w:lineRule="auto"/>
        <w:ind w:left="10620"/>
        <w:jc w:val="both"/>
        <w:rPr>
          <w:rFonts w:ascii="Times New Roman" w:hAnsi="Times New Roman" w:cs="Times New Roman"/>
          <w:sz w:val="28"/>
          <w:szCs w:val="28"/>
        </w:rPr>
      </w:pPr>
    </w:p>
    <w:p w14:paraId="1391F7D2" w14:textId="77777777" w:rsidR="002D1A04" w:rsidRDefault="002D1A04" w:rsidP="00CF7591">
      <w:pPr>
        <w:spacing w:after="0" w:line="240" w:lineRule="auto"/>
        <w:ind w:left="10620"/>
        <w:jc w:val="both"/>
        <w:rPr>
          <w:rFonts w:ascii="Times New Roman" w:hAnsi="Times New Roman" w:cs="Times New Roman"/>
          <w:sz w:val="28"/>
          <w:szCs w:val="28"/>
        </w:rPr>
      </w:pPr>
    </w:p>
    <w:p w14:paraId="5175E5F0" w14:textId="4330CF80" w:rsidR="00CF7591" w:rsidRPr="002D1A04" w:rsidRDefault="00966455" w:rsidP="002D1A04">
      <w:pPr>
        <w:spacing w:after="0" w:line="240" w:lineRule="auto"/>
        <w:ind w:left="284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A04">
        <w:rPr>
          <w:rFonts w:ascii="Times New Roman" w:hAnsi="Times New Roman" w:cs="Times New Roman"/>
          <w:b/>
          <w:sz w:val="28"/>
          <w:szCs w:val="28"/>
        </w:rPr>
        <w:t>Исполнение программы муниципальных внутренних заимствований муниципального образования городской округ Люберцы Московской области за 202</w:t>
      </w:r>
      <w:r w:rsidR="00EC15B2">
        <w:rPr>
          <w:rFonts w:ascii="Times New Roman" w:hAnsi="Times New Roman" w:cs="Times New Roman"/>
          <w:b/>
          <w:sz w:val="28"/>
          <w:szCs w:val="28"/>
        </w:rPr>
        <w:t>2</w:t>
      </w:r>
      <w:r w:rsidRPr="002D1A0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94DB8FB" w14:textId="77777777" w:rsidR="00966455" w:rsidRDefault="0060558D" w:rsidP="00CF7591">
      <w:pPr>
        <w:spacing w:after="0" w:line="240" w:lineRule="auto"/>
        <w:ind w:left="284" w:firstLine="708"/>
        <w:jc w:val="both"/>
        <w:rPr>
          <w:rFonts w:ascii="Arial" w:hAnsi="Arial" w:cs="Arial"/>
          <w:sz w:val="16"/>
          <w:szCs w:val="16"/>
        </w:rPr>
      </w:pPr>
      <w:r w:rsidRPr="0060558D">
        <w:rPr>
          <w:rFonts w:ascii="Arial" w:hAnsi="Arial" w:cs="Arial"/>
          <w:sz w:val="16"/>
          <w:szCs w:val="16"/>
        </w:rPr>
        <w:t xml:space="preserve"> </w:t>
      </w:r>
      <w:r w:rsidR="00AF685C">
        <w:rPr>
          <w:rFonts w:ascii="Arial" w:hAnsi="Arial" w:cs="Arial"/>
          <w:sz w:val="16"/>
          <w:szCs w:val="16"/>
        </w:rPr>
        <w:t xml:space="preserve">      </w:t>
      </w:r>
      <w:r w:rsidR="00F67EBF">
        <w:rPr>
          <w:rFonts w:ascii="Arial" w:hAnsi="Arial" w:cs="Arial"/>
          <w:sz w:val="16"/>
          <w:szCs w:val="16"/>
        </w:rPr>
        <w:t xml:space="preserve">   </w:t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</w:p>
    <w:p w14:paraId="68002B93" w14:textId="77777777" w:rsidR="002D1A04" w:rsidRDefault="00CF7591" w:rsidP="00CF7591">
      <w:pPr>
        <w:spacing w:after="0" w:line="240" w:lineRule="auto"/>
        <w:ind w:left="284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3BF00A0C" w14:textId="5242CEB1" w:rsidR="00CF7591" w:rsidRPr="00F67EBF" w:rsidRDefault="00CF7591" w:rsidP="00CF7591">
      <w:pPr>
        <w:spacing w:after="0" w:line="240" w:lineRule="auto"/>
        <w:ind w:left="284"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59DC0C8F" w14:textId="31C719D2" w:rsidR="0060558D" w:rsidRDefault="00966455" w:rsidP="0096645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66455">
        <w:rPr>
          <w:rFonts w:ascii="Times New Roman" w:hAnsi="Times New Roman" w:cs="Times New Roman"/>
          <w:sz w:val="28"/>
          <w:szCs w:val="28"/>
        </w:rPr>
        <w:t>Привлечение заимствований</w:t>
      </w:r>
    </w:p>
    <w:p w14:paraId="3E366508" w14:textId="675F68C2" w:rsidR="002D1A04" w:rsidRPr="002D1A04" w:rsidRDefault="002D1A04" w:rsidP="002D1A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2D1A04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596" w:type="dxa"/>
        <w:tblLook w:val="04A0" w:firstRow="1" w:lastRow="0" w:firstColumn="1" w:lastColumn="0" w:noHBand="0" w:noVBand="1"/>
      </w:tblPr>
      <w:tblGrid>
        <w:gridCol w:w="620"/>
        <w:gridCol w:w="9080"/>
        <w:gridCol w:w="2769"/>
        <w:gridCol w:w="2127"/>
      </w:tblGrid>
      <w:tr w:rsidR="00966455" w:rsidRPr="00966455" w14:paraId="69024EED" w14:textId="77777777" w:rsidTr="002D1A04">
        <w:trPr>
          <w:trHeight w:val="75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60EA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D2A4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AB0F" w14:textId="6FF022D9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Запланированный объем привлечения средств в 202</w:t>
            </w:r>
            <w:r w:rsidR="00EC15B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40AE3" w14:textId="4384D5D9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Фактически привлечено средств в 202</w:t>
            </w:r>
            <w:r w:rsidR="00EC15B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966455" w:rsidRPr="00966455" w14:paraId="0EABE0E1" w14:textId="77777777" w:rsidTr="002D1A04">
        <w:trPr>
          <w:trHeight w:val="855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B73C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4A2C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3780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0836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6455" w:rsidRPr="00966455" w14:paraId="2838120F" w14:textId="77777777" w:rsidTr="002D1A04">
        <w:trPr>
          <w:trHeight w:val="96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C25F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9DE9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E6F5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233C0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966455" w:rsidRPr="00966455" w14:paraId="69DCF66E" w14:textId="77777777" w:rsidTr="002D1A04">
        <w:trPr>
          <w:trHeight w:val="46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9A3F7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FE65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1CFD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C0DDF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14:paraId="35F00604" w14:textId="75BE3BB0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1E04CC38" w14:textId="391B4ECB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67AAA267" w14:textId="18252F66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659817B2" w14:textId="699486FC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020B508F" w14:textId="071E3DB8" w:rsidR="002D1A04" w:rsidRDefault="002D1A04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2E325F10" w14:textId="5D75C184" w:rsidR="002D1A04" w:rsidRDefault="002D1A04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098DD84F" w14:textId="77777777" w:rsidR="002D1A04" w:rsidRDefault="002D1A04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10233CBE" w14:textId="77777777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284BCA3C" w14:textId="0FD6571B" w:rsidR="00966455" w:rsidRPr="00966455" w:rsidRDefault="00966455" w:rsidP="0096645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66455">
        <w:rPr>
          <w:rFonts w:ascii="Times New Roman" w:hAnsi="Times New Roman" w:cs="Times New Roman"/>
          <w:sz w:val="28"/>
          <w:szCs w:val="28"/>
        </w:rPr>
        <w:lastRenderedPageBreak/>
        <w:t>Погашение заимствований</w:t>
      </w:r>
    </w:p>
    <w:p w14:paraId="4F65FCB6" w14:textId="76A659EE" w:rsidR="002D1A04" w:rsidRPr="002D1A04" w:rsidRDefault="00966455" w:rsidP="002D1A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D1A0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D1A04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2D1A04" w:rsidRPr="002D1A04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596" w:type="dxa"/>
        <w:tblLook w:val="04A0" w:firstRow="1" w:lastRow="0" w:firstColumn="1" w:lastColumn="0" w:noHBand="0" w:noVBand="1"/>
      </w:tblPr>
      <w:tblGrid>
        <w:gridCol w:w="620"/>
        <w:gridCol w:w="9080"/>
        <w:gridCol w:w="2769"/>
        <w:gridCol w:w="2127"/>
      </w:tblGrid>
      <w:tr w:rsidR="00966455" w:rsidRPr="00966455" w14:paraId="50288E4D" w14:textId="77777777" w:rsidTr="002D1A04">
        <w:trPr>
          <w:trHeight w:val="105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FC55D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67CF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671D" w14:textId="379A8A3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Запланированный объем погашения в 202</w:t>
            </w:r>
            <w:r w:rsidR="00EC15B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120" w14:textId="48FC6486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Фактически погашено в 202</w:t>
            </w:r>
            <w:r w:rsidR="00EC15B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966455" w:rsidRPr="00966455" w14:paraId="65AB6C63" w14:textId="77777777" w:rsidTr="002D1A04">
        <w:trPr>
          <w:trHeight w:val="45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0C78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33208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3FF6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9F27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6455" w:rsidRPr="00966455" w14:paraId="46FD8566" w14:textId="77777777" w:rsidTr="002D1A04">
        <w:trPr>
          <w:trHeight w:val="9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0E44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5405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E0D78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7A3A2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966455" w:rsidRPr="00966455" w14:paraId="37E6642B" w14:textId="77777777" w:rsidTr="002D1A04">
        <w:trPr>
          <w:trHeight w:val="47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3642A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64506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BFA4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E9C7E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14:paraId="45EEDB84" w14:textId="77777777" w:rsidR="00966455" w:rsidRPr="00966455" w:rsidRDefault="00966455" w:rsidP="00966455">
      <w:pPr>
        <w:pStyle w:val="a3"/>
        <w:ind w:left="0"/>
        <w:rPr>
          <w:rFonts w:ascii="Times New Roman" w:hAnsi="Times New Roman" w:cs="Times New Roman"/>
          <w:sz w:val="20"/>
          <w:szCs w:val="20"/>
        </w:rPr>
      </w:pPr>
    </w:p>
    <w:sectPr w:rsidR="00966455" w:rsidRPr="00966455" w:rsidSect="003D3CB4">
      <w:pgSz w:w="16838" w:h="11906" w:orient="landscape" w:code="9"/>
      <w:pgMar w:top="1135" w:right="106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E00433"/>
    <w:multiLevelType w:val="hybridMultilevel"/>
    <w:tmpl w:val="2EB8D14E"/>
    <w:lvl w:ilvl="0" w:tplc="81202B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A5"/>
    <w:rsid w:val="000A07F6"/>
    <w:rsid w:val="000B2171"/>
    <w:rsid w:val="00101313"/>
    <w:rsid w:val="001470C3"/>
    <w:rsid w:val="002153EB"/>
    <w:rsid w:val="0027796B"/>
    <w:rsid w:val="00282EFF"/>
    <w:rsid w:val="002D1A04"/>
    <w:rsid w:val="00327F06"/>
    <w:rsid w:val="00344ECB"/>
    <w:rsid w:val="003737AA"/>
    <w:rsid w:val="003D3CB4"/>
    <w:rsid w:val="00421949"/>
    <w:rsid w:val="00443FD8"/>
    <w:rsid w:val="0060558D"/>
    <w:rsid w:val="006E4542"/>
    <w:rsid w:val="007056A5"/>
    <w:rsid w:val="00847DC7"/>
    <w:rsid w:val="008D54AF"/>
    <w:rsid w:val="008E2BE8"/>
    <w:rsid w:val="00966455"/>
    <w:rsid w:val="00AF685C"/>
    <w:rsid w:val="00BB5738"/>
    <w:rsid w:val="00CF7591"/>
    <w:rsid w:val="00E45630"/>
    <w:rsid w:val="00E548BE"/>
    <w:rsid w:val="00EA3812"/>
    <w:rsid w:val="00EC15B2"/>
    <w:rsid w:val="00F6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A894"/>
  <w15:chartTrackingRefBased/>
  <w15:docId w15:val="{29FBA16F-5C06-4ABA-8110-4729ABA1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Середина</dc:creator>
  <cp:keywords/>
  <dc:description/>
  <cp:lastModifiedBy>Е Б. Васина</cp:lastModifiedBy>
  <cp:revision>30</cp:revision>
  <dcterms:created xsi:type="dcterms:W3CDTF">2022-04-21T09:45:00Z</dcterms:created>
  <dcterms:modified xsi:type="dcterms:W3CDTF">2023-08-02T14:20:00Z</dcterms:modified>
</cp:coreProperties>
</file>